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AE3C9" w14:textId="059D0296" w:rsidR="00DC0C0A" w:rsidRDefault="00DF0555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AB6848" wp14:editId="48DD2D5D">
            <wp:simplePos x="0" y="0"/>
            <wp:positionH relativeFrom="margin">
              <wp:posOffset>3462655</wp:posOffset>
            </wp:positionH>
            <wp:positionV relativeFrom="margin">
              <wp:posOffset>-699770</wp:posOffset>
            </wp:positionV>
            <wp:extent cx="1390650" cy="1323975"/>
            <wp:effectExtent l="0" t="0" r="0" b="9525"/>
            <wp:wrapSquare wrapText="bothSides"/>
            <wp:docPr id="1" name="Picture 1" descr="C:\Users\SERWIS\AppData\Local\Microsoft\Windows\INetCache\Content.Word\Ośrodek Pomocy Społecznej w Praszce I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239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17A15" w14:textId="682216B5" w:rsidR="00DF0555" w:rsidRDefault="00B834FC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ADE21A8" w14:textId="5298D467" w:rsidR="00B834FC" w:rsidRPr="001776CD" w:rsidRDefault="00B834FC" w:rsidP="00B834F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>Ośrodek Pomocy Społecznej w Praszce informuj</w:t>
      </w:r>
      <w:r w:rsidR="00D54F8C">
        <w:rPr>
          <w:rFonts w:ascii="Times New Roman" w:hAnsi="Times New Roman" w:cs="Times New Roman"/>
          <w:sz w:val="40"/>
          <w:szCs w:val="40"/>
        </w:rPr>
        <w:t>e</w:t>
      </w:r>
      <w:r w:rsidRPr="00B834FC">
        <w:rPr>
          <w:rFonts w:ascii="Times New Roman" w:hAnsi="Times New Roman" w:cs="Times New Roman"/>
          <w:sz w:val="40"/>
          <w:szCs w:val="40"/>
        </w:rPr>
        <w:t xml:space="preserve">, że w dniu </w:t>
      </w:r>
      <w:r w:rsidR="00D54F8C">
        <w:rPr>
          <w:rFonts w:ascii="Times New Roman" w:hAnsi="Times New Roman" w:cs="Times New Roman"/>
          <w:b/>
          <w:sz w:val="40"/>
          <w:szCs w:val="40"/>
        </w:rPr>
        <w:t>04.</w:t>
      </w:r>
      <w:r w:rsidR="00896C56">
        <w:rPr>
          <w:rFonts w:ascii="Times New Roman" w:hAnsi="Times New Roman" w:cs="Times New Roman"/>
          <w:b/>
          <w:sz w:val="40"/>
          <w:szCs w:val="40"/>
        </w:rPr>
        <w:t>0</w:t>
      </w:r>
      <w:r w:rsidR="00D54F8C">
        <w:rPr>
          <w:rFonts w:ascii="Times New Roman" w:hAnsi="Times New Roman" w:cs="Times New Roman"/>
          <w:b/>
          <w:sz w:val="40"/>
          <w:szCs w:val="40"/>
        </w:rPr>
        <w:t>4</w:t>
      </w:r>
      <w:r w:rsidRPr="00B834FC">
        <w:rPr>
          <w:rFonts w:ascii="Times New Roman" w:hAnsi="Times New Roman" w:cs="Times New Roman"/>
          <w:b/>
          <w:sz w:val="40"/>
          <w:szCs w:val="40"/>
        </w:rPr>
        <w:t>.20</w:t>
      </w:r>
      <w:r w:rsidR="003B4BD1">
        <w:rPr>
          <w:rFonts w:ascii="Times New Roman" w:hAnsi="Times New Roman" w:cs="Times New Roman"/>
          <w:b/>
          <w:sz w:val="40"/>
          <w:szCs w:val="40"/>
        </w:rPr>
        <w:t>2</w:t>
      </w:r>
      <w:r w:rsidR="00806BD4">
        <w:rPr>
          <w:rFonts w:ascii="Times New Roman" w:hAnsi="Times New Roman" w:cs="Times New Roman"/>
          <w:b/>
          <w:sz w:val="40"/>
          <w:szCs w:val="40"/>
        </w:rPr>
        <w:t>5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r. w godz. 7.00 -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b/>
          <w:sz w:val="40"/>
          <w:szCs w:val="40"/>
        </w:rPr>
        <w:t>15.00 (piątek)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świadczone będą bezpłatne usługi doradztwa prawnego dla klientów </w:t>
      </w:r>
      <w:r>
        <w:rPr>
          <w:rFonts w:ascii="Times New Roman" w:hAnsi="Times New Roman" w:cs="Times New Roman"/>
          <w:sz w:val="40"/>
          <w:szCs w:val="40"/>
        </w:rPr>
        <w:t>O</w:t>
      </w:r>
      <w:r w:rsidRPr="00B834FC">
        <w:rPr>
          <w:rFonts w:ascii="Times New Roman" w:hAnsi="Times New Roman" w:cs="Times New Roman"/>
          <w:sz w:val="40"/>
          <w:szCs w:val="40"/>
        </w:rPr>
        <w:t xml:space="preserve">środka.  </w:t>
      </w:r>
    </w:p>
    <w:p w14:paraId="06BDEAFF" w14:textId="77777777" w:rsidR="00B834FC" w:rsidRPr="00B834FC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ab/>
        <w:t>Doradztwo może dotyczyć m.in. prawa rodzinnego i opiekuńczego, zabezpieczenia społecznego</w:t>
      </w:r>
      <w:r w:rsidR="00355E1D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(sprawy ZUS, orzecznictwa ds.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niepełnosprawności, zabezpieczenia alimentacyjnego),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ochrony praw lokatorów, poradnictwa skierowanego do rodziców biologicznych, ukierunkowanego na powrót dziecka do rodziny naturalnej, praw </w:t>
      </w:r>
      <w:r>
        <w:rPr>
          <w:rFonts w:ascii="Times New Roman" w:hAnsi="Times New Roman" w:cs="Times New Roman"/>
          <w:sz w:val="40"/>
          <w:szCs w:val="40"/>
        </w:rPr>
        <w:br/>
      </w:r>
      <w:r w:rsidRPr="00B834FC">
        <w:rPr>
          <w:rFonts w:ascii="Times New Roman" w:hAnsi="Times New Roman" w:cs="Times New Roman"/>
          <w:sz w:val="40"/>
          <w:szCs w:val="40"/>
        </w:rPr>
        <w:t xml:space="preserve">i uprawnień rodzin zastępczych oraz rodziców biologicznych dzieci umieszczonych </w:t>
      </w:r>
      <w:r>
        <w:rPr>
          <w:rFonts w:ascii="Times New Roman" w:hAnsi="Times New Roman" w:cs="Times New Roman"/>
          <w:sz w:val="40"/>
          <w:szCs w:val="40"/>
        </w:rPr>
        <w:br/>
      </w:r>
      <w:r w:rsidRPr="00B834FC">
        <w:rPr>
          <w:rFonts w:ascii="Times New Roman" w:hAnsi="Times New Roman" w:cs="Times New Roman"/>
          <w:sz w:val="40"/>
          <w:szCs w:val="40"/>
        </w:rPr>
        <w:t xml:space="preserve">w rodzinach zastępczych, ulg  i uprawnień dla osób niepełnosprawnych i starszych, itp. </w:t>
      </w:r>
      <w:r>
        <w:rPr>
          <w:rFonts w:ascii="Times New Roman" w:hAnsi="Times New Roman" w:cs="Times New Roman"/>
          <w:sz w:val="40"/>
          <w:szCs w:val="40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sectPr w:rsidR="00B834FC" w:rsidRPr="00B834FC" w:rsidSect="00B906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FC"/>
    <w:rsid w:val="00040944"/>
    <w:rsid w:val="00062267"/>
    <w:rsid w:val="00090A44"/>
    <w:rsid w:val="000A5E77"/>
    <w:rsid w:val="001151D9"/>
    <w:rsid w:val="001776CD"/>
    <w:rsid w:val="001A382B"/>
    <w:rsid w:val="001D0658"/>
    <w:rsid w:val="0024194F"/>
    <w:rsid w:val="002F4DBE"/>
    <w:rsid w:val="00303F99"/>
    <w:rsid w:val="00334E2E"/>
    <w:rsid w:val="00354B3D"/>
    <w:rsid w:val="00355E1D"/>
    <w:rsid w:val="00365F8F"/>
    <w:rsid w:val="003828D5"/>
    <w:rsid w:val="00396620"/>
    <w:rsid w:val="003B4BD1"/>
    <w:rsid w:val="00483F9B"/>
    <w:rsid w:val="004B1B44"/>
    <w:rsid w:val="00527846"/>
    <w:rsid w:val="00567960"/>
    <w:rsid w:val="005D2858"/>
    <w:rsid w:val="005F4FCE"/>
    <w:rsid w:val="005F6907"/>
    <w:rsid w:val="00625314"/>
    <w:rsid w:val="0065220B"/>
    <w:rsid w:val="006A5107"/>
    <w:rsid w:val="006C0E3C"/>
    <w:rsid w:val="006E7311"/>
    <w:rsid w:val="00704371"/>
    <w:rsid w:val="00706C65"/>
    <w:rsid w:val="00727471"/>
    <w:rsid w:val="007412CF"/>
    <w:rsid w:val="00750361"/>
    <w:rsid w:val="00755976"/>
    <w:rsid w:val="00793882"/>
    <w:rsid w:val="00795851"/>
    <w:rsid w:val="007D1BB9"/>
    <w:rsid w:val="00806BD4"/>
    <w:rsid w:val="008243C0"/>
    <w:rsid w:val="008538A2"/>
    <w:rsid w:val="00896C56"/>
    <w:rsid w:val="008B330D"/>
    <w:rsid w:val="008D07AD"/>
    <w:rsid w:val="008F39E0"/>
    <w:rsid w:val="009167C9"/>
    <w:rsid w:val="00922AD9"/>
    <w:rsid w:val="0097372B"/>
    <w:rsid w:val="009B1142"/>
    <w:rsid w:val="00A76782"/>
    <w:rsid w:val="00A8378F"/>
    <w:rsid w:val="00A958DC"/>
    <w:rsid w:val="00AA57C9"/>
    <w:rsid w:val="00AE7CFD"/>
    <w:rsid w:val="00B04D54"/>
    <w:rsid w:val="00B2646C"/>
    <w:rsid w:val="00B40331"/>
    <w:rsid w:val="00B834FC"/>
    <w:rsid w:val="00B90692"/>
    <w:rsid w:val="00BA1D1A"/>
    <w:rsid w:val="00C155B8"/>
    <w:rsid w:val="00C56177"/>
    <w:rsid w:val="00CE35F1"/>
    <w:rsid w:val="00D54F8C"/>
    <w:rsid w:val="00D61297"/>
    <w:rsid w:val="00D6173E"/>
    <w:rsid w:val="00D937E2"/>
    <w:rsid w:val="00DC0C0A"/>
    <w:rsid w:val="00DD0902"/>
    <w:rsid w:val="00DE131D"/>
    <w:rsid w:val="00DF0555"/>
    <w:rsid w:val="00DF2608"/>
    <w:rsid w:val="00E20E84"/>
    <w:rsid w:val="00E44FC4"/>
    <w:rsid w:val="00E63FE8"/>
    <w:rsid w:val="00E972CF"/>
    <w:rsid w:val="00EA2743"/>
    <w:rsid w:val="00F763C0"/>
    <w:rsid w:val="00F771B0"/>
    <w:rsid w:val="00F97038"/>
    <w:rsid w:val="00FB2E40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E240"/>
  <w15:chartTrackingRefBased/>
  <w15:docId w15:val="{855B47A9-D66E-457E-95CD-43399603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8</cp:revision>
  <cp:lastPrinted>2025-03-26T08:00:00Z</cp:lastPrinted>
  <dcterms:created xsi:type="dcterms:W3CDTF">2025-02-10T11:42:00Z</dcterms:created>
  <dcterms:modified xsi:type="dcterms:W3CDTF">2025-03-26T08:01:00Z</dcterms:modified>
</cp:coreProperties>
</file>